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C0C" w:rsidRPr="00C50C0C" w:rsidRDefault="00C50C0C" w:rsidP="00F2242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C50C0C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F22429" w:rsidRPr="00F22429" w:rsidRDefault="00F22429" w:rsidP="00F2242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F22429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F22429" w:rsidRPr="00F22429" w:rsidRDefault="00F22429" w:rsidP="00F2242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F22429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2429">
        <w:rPr>
          <w:rFonts w:ascii="Times New Roman" w:eastAsia="Times New Roman" w:hAnsi="Times New Roman" w:cs="Times New Roman"/>
          <w:sz w:val="28"/>
          <w:szCs w:val="28"/>
        </w:rPr>
        <w:t>«Предоставление движимого и недвижимого имущества, находящегося в муниципальной собственности,</w:t>
      </w:r>
    </w:p>
    <w:p w:rsidR="00C50C0C" w:rsidRPr="00C50C0C" w:rsidRDefault="00F22429" w:rsidP="00F2242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F22429">
        <w:rPr>
          <w:rFonts w:ascii="Times New Roman" w:eastAsia="Times New Roman" w:hAnsi="Times New Roman" w:cs="Times New Roman"/>
          <w:sz w:val="28"/>
          <w:szCs w:val="28"/>
        </w:rPr>
        <w:t>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</w:t>
      </w:r>
    </w:p>
    <w:p w:rsidR="00C50C0C" w:rsidRPr="00C50C0C" w:rsidRDefault="00C50C0C" w:rsidP="00C50C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0C0C" w:rsidRPr="00C50C0C" w:rsidRDefault="00C50C0C" w:rsidP="00C50C0C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0C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C50C0C" w:rsidRDefault="00C50C0C" w:rsidP="00C50C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0C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условных обозначений и сокращений</w:t>
      </w:r>
    </w:p>
    <w:p w:rsidR="00A30BB2" w:rsidRPr="00C50C0C" w:rsidRDefault="00A30BB2" w:rsidP="00C50C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0C0C" w:rsidRPr="00C50C0C" w:rsidRDefault="00C50C0C" w:rsidP="00C50C0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BB2" w:rsidRPr="00A30BB2" w:rsidRDefault="00A30BB2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Регламент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административный регламент предоставления администрацией муниципального образования Темрюкский муниципальный район Краснодарского края муниципальной услуги «Предоставление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собственность».</w:t>
      </w:r>
    </w:p>
    <w:p w:rsidR="00A30BB2" w:rsidRPr="00A30BB2" w:rsidRDefault="00A30BB2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Муниципальная услуга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муниципальная услуга по предоставлению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собственность.</w:t>
      </w:r>
    </w:p>
    <w:p w:rsidR="00A30BB2" w:rsidRDefault="00A30BB2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Орган, предоставляющий муниципальную услугу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администрация муниципального образования Темрюкский муниципальный район Краснодарского края</w:t>
      </w:r>
      <w:r w:rsidR="00A065A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;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</w:p>
    <w:p w:rsidR="00A065AE" w:rsidRPr="00C50C0C" w:rsidRDefault="00A065AE" w:rsidP="00A065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  <w:r w:rsidRPr="00C50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муниципального образования Темрюкский муниципальный район Краснодарского края;</w:t>
      </w:r>
    </w:p>
    <w:p w:rsidR="00A30BB2" w:rsidRPr="00A30BB2" w:rsidRDefault="00A30BB2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Уполномоченный орган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управление имущественных и земельных отношений администрации муниципального образования Темрюкский муниципальный район Краснодарского края.</w:t>
      </w:r>
    </w:p>
    <w:p w:rsidR="00A30BB2" w:rsidRDefault="00C76A16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З</w:t>
      </w:r>
      <w:r w:rsidR="00A30BB2"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аявител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и</w:t>
      </w:r>
      <w:r w:rsidR="00A30BB2"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</w:t>
      </w:r>
      <w:r w:rsidR="00B20BB0" w:rsidRPr="00B20B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индивидуальные предприниматели, юридические лица, относящиеся к субъектам малого и среднего предпринимательства, арендующие движимое, недвижимое имущество, находящееся в муниципальной собственности</w:t>
      </w:r>
      <w:r w:rsidR="00B20B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, обратившиеся на законных основаниях за получением муниципальной услуги</w:t>
      </w:r>
      <w:r w:rsidR="00B20BB0" w:rsidRPr="00B20BB0">
        <w:t xml:space="preserve"> </w:t>
      </w:r>
      <w:r w:rsidR="00B20BB0" w:rsidRPr="00B20B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 предоставлению движимого и недвижимого имущества</w:t>
      </w:r>
      <w:r w:rsidR="00B20B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, </w:t>
      </w:r>
      <w:r w:rsidR="00B20BB0" w:rsidRPr="00B20B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 w:rsidR="00B20B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;</w:t>
      </w:r>
    </w:p>
    <w:p w:rsidR="00A065AE" w:rsidRDefault="00A065AE" w:rsidP="00A065AE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</w:t>
      </w:r>
      <w:r w:rsidRPr="00C50C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редставитель заявителя</w:t>
      </w:r>
      <w:r w:rsidRPr="00C50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5A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</w:t>
      </w:r>
      <w:r w:rsidRPr="00BB5A2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наделённые соответствующими полномочиями в порядке, установленном законодательством Российской Федерации</w:t>
      </w:r>
      <w:r w:rsidRPr="00C50C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7377" w:rsidRPr="008D7377" w:rsidRDefault="008D7377" w:rsidP="008D737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8D7377">
        <w:rPr>
          <w:rFonts w:ascii="Times New Roman" w:eastAsia="Calibri" w:hAnsi="Times New Roman" w:cs="Times New Roman"/>
          <w:b/>
          <w:sz w:val="28"/>
          <w:szCs w:val="28"/>
        </w:rPr>
        <w:t>фициальный сайт администрации</w:t>
      </w:r>
      <w:r w:rsidRPr="008D7377">
        <w:rPr>
          <w:rFonts w:ascii="Times New Roman" w:eastAsia="Calibri" w:hAnsi="Times New Roman" w:cs="Times New Roman"/>
          <w:sz w:val="28"/>
          <w:szCs w:val="28"/>
        </w:rPr>
        <w:t xml:space="preserve"> – официальный сайт администрации муниципального образования Темрюкский район (</w:t>
      </w:r>
      <w:r w:rsidRPr="008D7377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8D7377">
        <w:rPr>
          <w:rFonts w:ascii="Times New Roman" w:eastAsia="Calibri" w:hAnsi="Times New Roman" w:cs="Times New Roman"/>
          <w:sz w:val="28"/>
          <w:szCs w:val="28"/>
        </w:rPr>
        <w:t>.temryuk.ru);</w:t>
      </w:r>
    </w:p>
    <w:p w:rsidR="00A30BB2" w:rsidRPr="00A30BB2" w:rsidRDefault="00A30BB2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Запрос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заявление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о предоставлении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</w:t>
      </w:r>
      <w:r w:rsidR="00A065A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мого имущества, в собственность;</w:t>
      </w:r>
    </w:p>
    <w:p w:rsidR="00A30BB2" w:rsidRPr="00A30BB2" w:rsidRDefault="00A30BB2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Реестр услуг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C50C0C" w:rsidRDefault="00F22429" w:rsidP="00C50C0C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Федеральный з</w:t>
      </w:r>
      <w:r w:rsidR="00C50C0C" w:rsidRPr="00C50C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акон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209-Ф</w:t>
      </w:r>
      <w:r w:rsidR="00C50C0C" w:rsidRPr="00C50C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="00C50C0C" w:rsidRPr="00C50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F22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24 июля </w:t>
      </w:r>
      <w:r w:rsidR="002E4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F22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2007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209-ФЗ «</w:t>
      </w:r>
      <w:r w:rsidRPr="00F22429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развитии малого и среднего предпринима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в Российской Федерации»</w:t>
      </w:r>
      <w:r w:rsidR="00C50C0C" w:rsidRPr="00C50C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2429" w:rsidRDefault="00F22429" w:rsidP="00BB5A2A">
      <w:pPr>
        <w:spacing w:after="0" w:line="288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429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Федеральный закон </w:t>
      </w:r>
      <w:r>
        <w:rPr>
          <w:rFonts w:ascii="Times New Roman" w:eastAsia="Calibri" w:hAnsi="Times New Roman" w:cs="Times New Roman"/>
          <w:b/>
          <w:sz w:val="28"/>
          <w:szCs w:val="28"/>
        </w:rPr>
        <w:t>№ 15</w:t>
      </w:r>
      <w:r w:rsidRPr="00F22429">
        <w:rPr>
          <w:rFonts w:ascii="Times New Roman" w:eastAsia="Calibri" w:hAnsi="Times New Roman" w:cs="Times New Roman"/>
          <w:b/>
          <w:sz w:val="28"/>
          <w:szCs w:val="28"/>
        </w:rPr>
        <w:t>9-ФЗ</w:t>
      </w:r>
      <w:r w:rsidRPr="00F22429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BB5A2A" w:rsidRPr="00BB5A2A">
        <w:rPr>
          <w:rFonts w:ascii="Times New Roman" w:eastAsia="Calibri" w:hAnsi="Times New Roman" w:cs="Times New Roman"/>
          <w:sz w:val="28"/>
          <w:szCs w:val="28"/>
        </w:rPr>
        <w:t>Федера</w:t>
      </w:r>
      <w:r w:rsidR="00BB5A2A">
        <w:rPr>
          <w:rFonts w:ascii="Times New Roman" w:eastAsia="Calibri" w:hAnsi="Times New Roman" w:cs="Times New Roman"/>
          <w:sz w:val="28"/>
          <w:szCs w:val="28"/>
        </w:rPr>
        <w:t>льный закон от 22 июля 2008 г. №</w:t>
      </w:r>
      <w:r w:rsidR="00BB5A2A" w:rsidRPr="00BB5A2A">
        <w:rPr>
          <w:rFonts w:ascii="Times New Roman" w:eastAsia="Calibri" w:hAnsi="Times New Roman" w:cs="Times New Roman"/>
          <w:sz w:val="28"/>
          <w:szCs w:val="28"/>
        </w:rPr>
        <w:t xml:space="preserve"> 159-ФЗ</w:t>
      </w:r>
      <w:r w:rsidR="00BB5A2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BB5A2A" w:rsidRPr="00BB5A2A">
        <w:rPr>
          <w:rFonts w:ascii="Times New Roman" w:eastAsia="Calibri" w:hAnsi="Times New Roman" w:cs="Times New Roman"/>
          <w:sz w:val="28"/>
          <w:szCs w:val="28"/>
        </w:rPr>
        <w:t>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</w:t>
      </w:r>
      <w:r w:rsidR="00BB5A2A">
        <w:rPr>
          <w:rFonts w:ascii="Times New Roman" w:eastAsia="Calibri" w:hAnsi="Times New Roman" w:cs="Times New Roman"/>
          <w:sz w:val="28"/>
          <w:szCs w:val="28"/>
        </w:rPr>
        <w:t>ой Федерации»</w:t>
      </w:r>
      <w:r w:rsidRPr="00F2242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4219" w:rsidRDefault="002E4219" w:rsidP="002E42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0C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Федеральный закон № 210-ФЗ</w:t>
      </w:r>
      <w:r w:rsidRPr="00C50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Федеральный закон от 27 июля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</w:t>
      </w:r>
      <w:r w:rsidRPr="00C50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2010 г. № 210-ФЗ «Об организации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D7377" w:rsidRPr="008D7377" w:rsidRDefault="008D7377" w:rsidP="008D73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8D7377">
        <w:rPr>
          <w:rFonts w:ascii="Times New Roman" w:eastAsia="Calibri" w:hAnsi="Times New Roman" w:cs="Times New Roman"/>
          <w:b/>
          <w:sz w:val="28"/>
          <w:szCs w:val="28"/>
        </w:rPr>
        <w:t>атегории (признаки) заявителей</w:t>
      </w:r>
      <w:r w:rsidRPr="008D7377">
        <w:rPr>
          <w:rFonts w:ascii="Times New Roman" w:eastAsia="Calibri" w:hAnsi="Times New Roman" w:cs="Times New Roman"/>
          <w:sz w:val="28"/>
          <w:szCs w:val="28"/>
        </w:rPr>
        <w:t xml:space="preserve">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и на региональном портале государственных и муниципальных услуг Краснодарского края в информационно-телекоммуникационной сети «Интернет»;</w:t>
      </w:r>
    </w:p>
    <w:p w:rsidR="008D7377" w:rsidRPr="008D7377" w:rsidRDefault="008D7377" w:rsidP="008D73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377">
        <w:rPr>
          <w:rFonts w:ascii="Times New Roman" w:eastAsia="Calibri" w:hAnsi="Times New Roman" w:cs="Times New Roman"/>
          <w:b/>
          <w:sz w:val="28"/>
          <w:szCs w:val="28"/>
        </w:rPr>
        <w:t>ЕПГУ</w:t>
      </w:r>
      <w:r w:rsidRPr="008D7377">
        <w:rPr>
          <w:rFonts w:ascii="Times New Roman" w:eastAsia="Calibri" w:hAnsi="Times New Roman" w:cs="Times New Roman"/>
          <w:sz w:val="28"/>
          <w:szCs w:val="28"/>
        </w:rPr>
        <w:t xml:space="preserve"> – федеральная государственная информационная система «Единый портал государственных и муниципальных услуг (функций)»;</w:t>
      </w:r>
    </w:p>
    <w:p w:rsidR="008D7377" w:rsidRDefault="008D7377" w:rsidP="008D73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377">
        <w:rPr>
          <w:rFonts w:ascii="Times New Roman" w:eastAsia="Calibri" w:hAnsi="Times New Roman" w:cs="Times New Roman"/>
          <w:b/>
          <w:sz w:val="28"/>
          <w:szCs w:val="28"/>
        </w:rPr>
        <w:t>РПГУ -</w:t>
      </w:r>
      <w:r w:rsidRPr="008D7377">
        <w:rPr>
          <w:rFonts w:ascii="Times New Roman" w:eastAsia="Calibri" w:hAnsi="Times New Roman" w:cs="Times New Roman"/>
          <w:sz w:val="28"/>
          <w:szCs w:val="28"/>
        </w:rPr>
        <w:t xml:space="preserve"> региональный портал государственных и муниципальных услуг Краснодарского края в информационно-телекоммуникационной сети «Интернет»;</w:t>
      </w:r>
    </w:p>
    <w:p w:rsidR="00B20BB0" w:rsidRPr="00B20BB0" w:rsidRDefault="00B20BB0" w:rsidP="00B20B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0BB0">
        <w:rPr>
          <w:rFonts w:ascii="Times New Roman" w:eastAsia="Calibri" w:hAnsi="Times New Roman" w:cs="Times New Roman"/>
          <w:b/>
          <w:sz w:val="28"/>
          <w:szCs w:val="28"/>
        </w:rPr>
        <w:t xml:space="preserve">ЕГРН </w:t>
      </w:r>
      <w:r w:rsidRPr="00B20BB0">
        <w:rPr>
          <w:rFonts w:ascii="Times New Roman" w:eastAsia="Calibri" w:hAnsi="Times New Roman" w:cs="Times New Roman"/>
          <w:sz w:val="28"/>
          <w:szCs w:val="28"/>
        </w:rPr>
        <w:t>- Единый государственный реестр недвижимости;</w:t>
      </w:r>
    </w:p>
    <w:p w:rsidR="00B20BB0" w:rsidRPr="00B20BB0" w:rsidRDefault="00B20BB0" w:rsidP="00B20B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0BB0">
        <w:rPr>
          <w:rFonts w:ascii="Times New Roman" w:eastAsia="Calibri" w:hAnsi="Times New Roman" w:cs="Times New Roman"/>
          <w:b/>
          <w:sz w:val="28"/>
          <w:szCs w:val="28"/>
        </w:rPr>
        <w:t>ЕГРЮЛ</w:t>
      </w:r>
      <w:r w:rsidRPr="00B20BB0">
        <w:rPr>
          <w:rFonts w:ascii="Times New Roman" w:eastAsia="Calibri" w:hAnsi="Times New Roman" w:cs="Times New Roman"/>
          <w:sz w:val="28"/>
          <w:szCs w:val="28"/>
        </w:rPr>
        <w:t xml:space="preserve"> - Единый государственный реестр юридических лиц;</w:t>
      </w:r>
    </w:p>
    <w:p w:rsidR="00B20BB0" w:rsidRPr="00B20BB0" w:rsidRDefault="00B20BB0" w:rsidP="00B20B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0BB0">
        <w:rPr>
          <w:rFonts w:ascii="Times New Roman" w:eastAsia="Calibri" w:hAnsi="Times New Roman" w:cs="Times New Roman"/>
          <w:b/>
          <w:sz w:val="28"/>
          <w:szCs w:val="28"/>
        </w:rPr>
        <w:t>ЕГРИП</w:t>
      </w:r>
      <w:r w:rsidRPr="00B20BB0">
        <w:rPr>
          <w:rFonts w:ascii="Times New Roman" w:eastAsia="Calibri" w:hAnsi="Times New Roman" w:cs="Times New Roman"/>
          <w:sz w:val="28"/>
          <w:szCs w:val="28"/>
        </w:rPr>
        <w:t xml:space="preserve"> - Единый государственный реестр индивидуальных предпринимателей;</w:t>
      </w:r>
    </w:p>
    <w:p w:rsidR="00B20BB0" w:rsidRPr="008D7377" w:rsidRDefault="00B20BB0" w:rsidP="00B20B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0BB0">
        <w:rPr>
          <w:rFonts w:ascii="Times New Roman" w:eastAsia="Calibri" w:hAnsi="Times New Roman" w:cs="Times New Roman"/>
          <w:b/>
          <w:sz w:val="28"/>
          <w:szCs w:val="28"/>
        </w:rPr>
        <w:t>СМЭВ</w:t>
      </w:r>
      <w:r w:rsidRPr="00B20BB0">
        <w:rPr>
          <w:rFonts w:ascii="Times New Roman" w:eastAsia="Calibri" w:hAnsi="Times New Roman" w:cs="Times New Roman"/>
          <w:sz w:val="28"/>
          <w:szCs w:val="28"/>
        </w:rPr>
        <w:t xml:space="preserve"> - Единая система межведомственного электронного взаимодействия;</w:t>
      </w:r>
    </w:p>
    <w:p w:rsidR="008D7377" w:rsidRDefault="008D7377" w:rsidP="008D73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377">
        <w:rPr>
          <w:rFonts w:ascii="Times New Roman" w:eastAsia="Calibri" w:hAnsi="Times New Roman" w:cs="Times New Roman"/>
          <w:b/>
          <w:sz w:val="28"/>
          <w:szCs w:val="28"/>
        </w:rPr>
        <w:t>МФЦ</w:t>
      </w:r>
      <w:r w:rsidRPr="008D7377">
        <w:rPr>
          <w:rFonts w:ascii="Times New Roman" w:eastAsia="Calibri" w:hAnsi="Times New Roman" w:cs="Times New Roman"/>
          <w:sz w:val="28"/>
          <w:szCs w:val="28"/>
        </w:rPr>
        <w:t xml:space="preserve"> –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края»;</w:t>
      </w:r>
    </w:p>
    <w:p w:rsidR="00B20BB0" w:rsidRPr="008D7377" w:rsidRDefault="00B20BB0" w:rsidP="008D73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7377" w:rsidRDefault="008D7377" w:rsidP="008D73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</w:t>
      </w:r>
      <w:r w:rsidRPr="008D7377">
        <w:rPr>
          <w:rFonts w:ascii="Times New Roman" w:eastAsia="Calibri" w:hAnsi="Times New Roman" w:cs="Times New Roman"/>
          <w:b/>
          <w:sz w:val="28"/>
          <w:szCs w:val="28"/>
        </w:rPr>
        <w:t>ведения</w:t>
      </w:r>
      <w:r w:rsidRPr="008D7377">
        <w:rPr>
          <w:rFonts w:ascii="Times New Roman" w:eastAsia="Calibri" w:hAnsi="Times New Roman" w:cs="Times New Roman"/>
          <w:sz w:val="28"/>
          <w:szCs w:val="28"/>
        </w:rPr>
        <w:t xml:space="preserve"> – документы и (или) сведения, необходимые для пред</w:t>
      </w:r>
      <w:r w:rsidR="001A644F">
        <w:rPr>
          <w:rFonts w:ascii="Times New Roman" w:eastAsia="Calibri" w:hAnsi="Times New Roman" w:cs="Times New Roman"/>
          <w:sz w:val="28"/>
          <w:szCs w:val="28"/>
        </w:rPr>
        <w:t>оставления муниципальной услуги;</w:t>
      </w:r>
    </w:p>
    <w:p w:rsidR="001A644F" w:rsidRDefault="001A644F" w:rsidP="008D73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1A644F">
        <w:rPr>
          <w:rFonts w:ascii="Times New Roman" w:eastAsia="Calibri" w:hAnsi="Times New Roman" w:cs="Times New Roman"/>
          <w:b/>
          <w:sz w:val="28"/>
          <w:szCs w:val="28"/>
        </w:rPr>
        <w:t>Субъект</w:t>
      </w:r>
      <w:r w:rsidR="001405CD"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Pr="001A644F">
        <w:rPr>
          <w:rFonts w:ascii="Times New Roman" w:eastAsia="Calibri" w:hAnsi="Times New Roman" w:cs="Times New Roman"/>
          <w:b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1A644F">
        <w:rPr>
          <w:rFonts w:ascii="Times New Roman" w:eastAsia="Calibri" w:hAnsi="Times New Roman" w:cs="Times New Roman"/>
          <w:sz w:val="28"/>
          <w:szCs w:val="28"/>
        </w:rPr>
        <w:t xml:space="preserve">хозяйствующие субъекты (юридические лица и индивидуальные предприниматели), отнесенные в соответствии с </w:t>
      </w:r>
      <w:r>
        <w:rPr>
          <w:rFonts w:ascii="Times New Roman" w:eastAsia="Calibri" w:hAnsi="Times New Roman" w:cs="Times New Roman"/>
          <w:sz w:val="28"/>
          <w:szCs w:val="28"/>
        </w:rPr>
        <w:t>действующим законодательством</w:t>
      </w:r>
      <w:r w:rsidRPr="001A644F">
        <w:rPr>
          <w:rFonts w:ascii="Times New Roman" w:eastAsia="Calibri" w:hAnsi="Times New Roman" w:cs="Times New Roman"/>
          <w:sz w:val="28"/>
          <w:szCs w:val="28"/>
        </w:rPr>
        <w:t xml:space="preserve">, к малым предприятиям, в том числе к </w:t>
      </w:r>
      <w:proofErr w:type="spellStart"/>
      <w:r w:rsidRPr="001A644F">
        <w:rPr>
          <w:rFonts w:ascii="Times New Roman" w:eastAsia="Calibri" w:hAnsi="Times New Roman" w:cs="Times New Roman"/>
          <w:sz w:val="28"/>
          <w:szCs w:val="28"/>
        </w:rPr>
        <w:t>микропредприятиям</w:t>
      </w:r>
      <w:proofErr w:type="spellEnd"/>
      <w:r w:rsidRPr="001A644F">
        <w:rPr>
          <w:rFonts w:ascii="Times New Roman" w:eastAsia="Calibri" w:hAnsi="Times New Roman" w:cs="Times New Roman"/>
          <w:sz w:val="28"/>
          <w:szCs w:val="28"/>
        </w:rPr>
        <w:t>, и средним предприятиям, сведения о которых внесены в единый реестр субъектов малого и среднего предпринимательства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644F" w:rsidRPr="008D7377" w:rsidRDefault="001A644F" w:rsidP="008D73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6BA4" w:rsidRDefault="00616BA4" w:rsidP="001748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6BA4" w:rsidRPr="00616BA4" w:rsidRDefault="00616BA4" w:rsidP="00616BA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616BA4" w:rsidRPr="00616BA4" w:rsidRDefault="00616BA4" w:rsidP="00616BA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616BA4" w:rsidRPr="00616BA4" w:rsidRDefault="00616BA4" w:rsidP="00616BA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</w:t>
      </w:r>
    </w:p>
    <w:p w:rsidR="00616BA4" w:rsidRPr="00616BA4" w:rsidRDefault="00616BA4" w:rsidP="00616BA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А.С </w:t>
      </w:r>
      <w:proofErr w:type="spellStart"/>
      <w:r w:rsidRPr="00616BA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Харчев</w:t>
      </w:r>
      <w:proofErr w:type="spellEnd"/>
    </w:p>
    <w:p w:rsidR="00616BA4" w:rsidRDefault="00616BA4" w:rsidP="001748DB">
      <w:pPr>
        <w:spacing w:after="0" w:line="240" w:lineRule="auto"/>
        <w:ind w:firstLine="709"/>
        <w:jc w:val="both"/>
      </w:pPr>
    </w:p>
    <w:sectPr w:rsidR="00616BA4" w:rsidSect="00BB5A2A">
      <w:headerReference w:type="default" r:id="rId6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969" w:rsidRDefault="00412969" w:rsidP="002E4219">
      <w:pPr>
        <w:spacing w:after="0" w:line="240" w:lineRule="auto"/>
      </w:pPr>
      <w:r>
        <w:separator/>
      </w:r>
    </w:p>
  </w:endnote>
  <w:endnote w:type="continuationSeparator" w:id="0">
    <w:p w:rsidR="00412969" w:rsidRDefault="00412969" w:rsidP="002E4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969" w:rsidRDefault="00412969" w:rsidP="002E4219">
      <w:pPr>
        <w:spacing w:after="0" w:line="240" w:lineRule="auto"/>
      </w:pPr>
      <w:r>
        <w:separator/>
      </w:r>
    </w:p>
  </w:footnote>
  <w:footnote w:type="continuationSeparator" w:id="0">
    <w:p w:rsidR="00412969" w:rsidRDefault="00412969" w:rsidP="002E4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3736447"/>
      <w:docPartObj>
        <w:docPartGallery w:val="Page Numbers (Top of Page)"/>
        <w:docPartUnique/>
      </w:docPartObj>
    </w:sdtPr>
    <w:sdtEndPr/>
    <w:sdtContent>
      <w:p w:rsidR="002E4219" w:rsidRDefault="002E4219">
        <w:pPr>
          <w:pStyle w:val="a3"/>
          <w:jc w:val="center"/>
        </w:pPr>
        <w:r w:rsidRPr="002E421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E421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E421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663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E421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E4219" w:rsidRDefault="002E42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C0C"/>
    <w:rsid w:val="00114D90"/>
    <w:rsid w:val="001210C1"/>
    <w:rsid w:val="001405CD"/>
    <w:rsid w:val="001748DB"/>
    <w:rsid w:val="001A644F"/>
    <w:rsid w:val="002E4219"/>
    <w:rsid w:val="003E767D"/>
    <w:rsid w:val="00412969"/>
    <w:rsid w:val="00452CB0"/>
    <w:rsid w:val="00616BA4"/>
    <w:rsid w:val="0062507A"/>
    <w:rsid w:val="006E60C0"/>
    <w:rsid w:val="0072152C"/>
    <w:rsid w:val="00775FC1"/>
    <w:rsid w:val="008D7377"/>
    <w:rsid w:val="00A065AE"/>
    <w:rsid w:val="00A30BB2"/>
    <w:rsid w:val="00AB0588"/>
    <w:rsid w:val="00B20BB0"/>
    <w:rsid w:val="00B44096"/>
    <w:rsid w:val="00BB5A2A"/>
    <w:rsid w:val="00BC31E5"/>
    <w:rsid w:val="00C36631"/>
    <w:rsid w:val="00C50C0C"/>
    <w:rsid w:val="00C76A16"/>
    <w:rsid w:val="00CF4416"/>
    <w:rsid w:val="00E156B4"/>
    <w:rsid w:val="00EA7FAF"/>
    <w:rsid w:val="00F2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20ED4F-E7B3-4DB8-8FD7-1A0A9785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4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4219"/>
  </w:style>
  <w:style w:type="paragraph" w:styleId="a5">
    <w:name w:val="footer"/>
    <w:basedOn w:val="a"/>
    <w:link w:val="a6"/>
    <w:uiPriority w:val="99"/>
    <w:unhideWhenUsed/>
    <w:rsid w:val="002E4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4219"/>
  </w:style>
  <w:style w:type="paragraph" w:styleId="a7">
    <w:name w:val="Balloon Text"/>
    <w:basedOn w:val="a"/>
    <w:link w:val="a8"/>
    <w:uiPriority w:val="99"/>
    <w:semiHidden/>
    <w:unhideWhenUsed/>
    <w:rsid w:val="00452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2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Gavrylenko Jeanne Vladimirovna</dc:creator>
  <cp:keywords/>
  <dc:description/>
  <cp:lastModifiedBy>Gavrylenko Jeanne Vladimirovna</cp:lastModifiedBy>
  <cp:revision>13</cp:revision>
  <cp:lastPrinted>2026-06-19T07:25:00Z</cp:lastPrinted>
  <dcterms:created xsi:type="dcterms:W3CDTF">2026-03-26T07:09:00Z</dcterms:created>
  <dcterms:modified xsi:type="dcterms:W3CDTF">2026-06-19T07:51:00Z</dcterms:modified>
</cp:coreProperties>
</file>